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CDB15" w14:textId="77777777" w:rsidR="00F515A0" w:rsidRPr="00F515A0" w:rsidRDefault="00F515A0" w:rsidP="00F515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Helvetica" w:eastAsia="Helvetica" w:hAnsi="Helvetica" w:cs="Helvetica"/>
          <w:sz w:val="32"/>
          <w:szCs w:val="32"/>
        </w:rPr>
      </w:pPr>
      <w:r w:rsidRPr="00F515A0">
        <w:rPr>
          <w:rFonts w:ascii="Helvetica" w:eastAsia="Helvetica" w:hAnsi="Helvetica" w:cs="Helvetica"/>
          <w:sz w:val="32"/>
          <w:szCs w:val="32"/>
        </w:rPr>
        <w:t>Contest Center Information</w:t>
      </w:r>
    </w:p>
    <w:p w14:paraId="1E5D8FBE" w14:textId="77777777" w:rsidR="00F515A0" w:rsidRDefault="00F515A0" w:rsidP="009033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Helvetica" w:hAnsi="Helvetica" w:cs="Helvetica"/>
          <w:sz w:val="24"/>
          <w:szCs w:val="24"/>
        </w:rPr>
      </w:pPr>
    </w:p>
    <w:p w14:paraId="06604112" w14:textId="77777777" w:rsidR="00AB1EE8" w:rsidRDefault="00FF2EEE" w:rsidP="009033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Helvetica" w:hAnsi="Helvetica" w:cs="Helvetica"/>
          <w:sz w:val="24"/>
          <w:szCs w:val="24"/>
        </w:rPr>
      </w:pPr>
      <w:r>
        <w:rPr>
          <w:rFonts w:ascii="Helvetica" w:eastAsia="Helvetica" w:hAnsi="Helvetica" w:cs="Helvetica"/>
          <w:sz w:val="24"/>
          <w:szCs w:val="24"/>
        </w:rPr>
        <w:t>The following are</w:t>
      </w:r>
      <w:r w:rsidR="00AB1EE8">
        <w:rPr>
          <w:rFonts w:ascii="Helvetica" w:eastAsia="Helvetica" w:hAnsi="Helvetica" w:cs="Helvetica"/>
          <w:sz w:val="24"/>
          <w:szCs w:val="24"/>
        </w:rPr>
        <w:t xml:space="preserve"> approximate. </w:t>
      </w:r>
    </w:p>
    <w:p w14:paraId="35AD093C" w14:textId="73F39391" w:rsidR="00AB1EE8" w:rsidRDefault="00AB1EE8" w:rsidP="009033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Helvetica" w:hAnsi="Helvetica" w:cs="Helvetica"/>
          <w:sz w:val="24"/>
          <w:szCs w:val="24"/>
        </w:rPr>
      </w:pPr>
    </w:p>
    <w:p w14:paraId="627105A1" w14:textId="24F1D751" w:rsidR="00995EFB" w:rsidRDefault="00995EFB" w:rsidP="009033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Helvetica" w:hAnsi="Helvetica" w:cs="Helvetica"/>
          <w:sz w:val="24"/>
          <w:szCs w:val="24"/>
        </w:rPr>
      </w:pPr>
    </w:p>
    <w:tbl>
      <w:tblPr>
        <w:tblStyle w:val="GridTable2-Accent5"/>
        <w:tblW w:w="0" w:type="auto"/>
        <w:tblLook w:val="04A0" w:firstRow="1" w:lastRow="0" w:firstColumn="1" w:lastColumn="0" w:noHBand="0" w:noVBand="1"/>
      </w:tblPr>
      <w:tblGrid>
        <w:gridCol w:w="1998"/>
        <w:gridCol w:w="3870"/>
        <w:gridCol w:w="1530"/>
        <w:gridCol w:w="2466"/>
      </w:tblGrid>
      <w:tr w:rsidR="00995EFB" w14:paraId="40BB74EB" w14:textId="77777777" w:rsidTr="00995E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25C383B" w14:textId="058DE9C6" w:rsidR="00995EFB" w:rsidRDefault="00995EFB"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Helvetica" w:eastAsia="Helvetica" w:hAnsi="Helvetica" w:cs="Helvetica"/>
                <w:sz w:val="24"/>
                <w:szCs w:val="24"/>
              </w:rPr>
            </w:pPr>
            <w:r>
              <w:rPr>
                <w:rFonts w:ascii="Helvetica" w:eastAsia="Helvetica" w:hAnsi="Helvetica" w:cs="Helvetica"/>
                <w:sz w:val="24"/>
                <w:szCs w:val="24"/>
              </w:rPr>
              <w:t>Center Number</w:t>
            </w:r>
          </w:p>
        </w:tc>
        <w:tc>
          <w:tcPr>
            <w:tcW w:w="3870" w:type="dxa"/>
          </w:tcPr>
          <w:p w14:paraId="26E5CF21" w14:textId="202FA465" w:rsidR="00995EFB" w:rsidRDefault="00995EFB"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cnfStyle w:val="100000000000" w:firstRow="1" w:lastRow="0" w:firstColumn="0" w:lastColumn="0" w:oddVBand="0" w:evenVBand="0" w:oddHBand="0" w:evenHBand="0" w:firstRowFirstColumn="0" w:firstRowLastColumn="0" w:lastRowFirstColumn="0" w:lastRowLastColumn="0"/>
              <w:rPr>
                <w:rFonts w:ascii="Helvetica" w:eastAsia="Helvetica" w:hAnsi="Helvetica" w:cs="Helvetica"/>
                <w:sz w:val="24"/>
                <w:szCs w:val="24"/>
              </w:rPr>
            </w:pPr>
            <w:r>
              <w:rPr>
                <w:rFonts w:ascii="Helvetica" w:eastAsia="Helvetica" w:hAnsi="Helvetica" w:cs="Helvetica"/>
                <w:sz w:val="24"/>
                <w:szCs w:val="24"/>
              </w:rPr>
              <w:t>Category</w:t>
            </w:r>
          </w:p>
        </w:tc>
        <w:tc>
          <w:tcPr>
            <w:tcW w:w="1530" w:type="dxa"/>
          </w:tcPr>
          <w:p w14:paraId="5947F876" w14:textId="3365A58F" w:rsidR="00995EFB" w:rsidRDefault="00995EFB"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cnfStyle w:val="100000000000" w:firstRow="1" w:lastRow="0" w:firstColumn="0" w:lastColumn="0" w:oddVBand="0" w:evenVBand="0" w:oddHBand="0" w:evenHBand="0" w:firstRowFirstColumn="0" w:firstRowLastColumn="0" w:lastRowFirstColumn="0" w:lastRowLastColumn="0"/>
              <w:rPr>
                <w:rFonts w:ascii="Helvetica" w:eastAsia="Helvetica" w:hAnsi="Helvetica" w:cs="Helvetica"/>
                <w:sz w:val="24"/>
                <w:szCs w:val="24"/>
              </w:rPr>
            </w:pPr>
            <w:r>
              <w:rPr>
                <w:rFonts w:ascii="Helvetica" w:eastAsia="Helvetica" w:hAnsi="Helvetica" w:cs="Helvetica"/>
                <w:sz w:val="24"/>
                <w:szCs w:val="24"/>
              </w:rPr>
              <w:t>Flooring</w:t>
            </w:r>
          </w:p>
        </w:tc>
        <w:tc>
          <w:tcPr>
            <w:tcW w:w="2466" w:type="dxa"/>
          </w:tcPr>
          <w:p w14:paraId="39139EAF" w14:textId="6383473B" w:rsidR="00995EFB" w:rsidRDefault="00995EFB"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cnfStyle w:val="100000000000" w:firstRow="1" w:lastRow="0" w:firstColumn="0" w:lastColumn="0" w:oddVBand="0" w:evenVBand="0" w:oddHBand="0" w:evenHBand="0" w:firstRowFirstColumn="0" w:firstRowLastColumn="0" w:lastRowFirstColumn="0" w:lastRowLastColumn="0"/>
              <w:rPr>
                <w:rFonts w:ascii="Helvetica" w:eastAsia="Helvetica" w:hAnsi="Helvetica" w:cs="Helvetica"/>
                <w:sz w:val="24"/>
                <w:szCs w:val="24"/>
              </w:rPr>
            </w:pPr>
            <w:r>
              <w:rPr>
                <w:rFonts w:ascii="Helvetica" w:eastAsia="Helvetica" w:hAnsi="Helvetica" w:cs="Helvetica"/>
                <w:sz w:val="24"/>
                <w:szCs w:val="24"/>
              </w:rPr>
              <w:t>Room Info</w:t>
            </w:r>
          </w:p>
        </w:tc>
      </w:tr>
      <w:tr w:rsidR="00995EFB" w14:paraId="5E6FEFA4" w14:textId="77777777" w:rsidTr="00995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28130F0" w14:textId="2228C54F" w:rsidR="00995EFB" w:rsidRPr="00995EFB" w:rsidRDefault="00995EFB"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Helvetica" w:eastAsia="Helvetica" w:hAnsi="Helvetica" w:cs="Helvetica"/>
                <w:b w:val="0"/>
                <w:bCs w:val="0"/>
                <w:sz w:val="24"/>
                <w:szCs w:val="24"/>
              </w:rPr>
            </w:pPr>
            <w:r w:rsidRPr="00995EFB">
              <w:rPr>
                <w:rFonts w:ascii="Helvetica" w:eastAsia="Helvetica" w:hAnsi="Helvetica" w:cs="Helvetica"/>
                <w:b w:val="0"/>
                <w:bCs w:val="0"/>
                <w:sz w:val="24"/>
                <w:szCs w:val="24"/>
              </w:rPr>
              <w:t>1</w:t>
            </w:r>
          </w:p>
        </w:tc>
        <w:tc>
          <w:tcPr>
            <w:tcW w:w="3870" w:type="dxa"/>
          </w:tcPr>
          <w:p w14:paraId="613F51A9" w14:textId="006C3CDD" w:rsidR="00995EFB" w:rsidRPr="00995EFB" w:rsidRDefault="00995EFB"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cnfStyle w:val="000000100000" w:firstRow="0" w:lastRow="0" w:firstColumn="0" w:lastColumn="0" w:oddVBand="0" w:evenVBand="0" w:oddHBand="1" w:evenHBand="0" w:firstRowFirstColumn="0" w:firstRowLastColumn="0" w:lastRowFirstColumn="0" w:lastRowLastColumn="0"/>
              <w:rPr>
                <w:rFonts w:ascii="Helvetica" w:eastAsia="Helvetica" w:hAnsi="Helvetica" w:cs="Helvetica"/>
                <w:sz w:val="24"/>
                <w:szCs w:val="24"/>
              </w:rPr>
            </w:pPr>
            <w:r>
              <w:rPr>
                <w:rFonts w:ascii="Helvetica" w:eastAsia="Helvetica" w:hAnsi="Helvetica" w:cs="Helvetica"/>
                <w:sz w:val="24"/>
                <w:szCs w:val="24"/>
              </w:rPr>
              <w:t>Ensemble/Mime</w:t>
            </w:r>
          </w:p>
        </w:tc>
        <w:tc>
          <w:tcPr>
            <w:tcW w:w="1530" w:type="dxa"/>
          </w:tcPr>
          <w:p w14:paraId="552C9E94" w14:textId="4F2A577F" w:rsidR="00995EFB" w:rsidRPr="00995EFB" w:rsidRDefault="00995EFB"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cnfStyle w:val="000000100000" w:firstRow="0" w:lastRow="0" w:firstColumn="0" w:lastColumn="0" w:oddVBand="0" w:evenVBand="0" w:oddHBand="1" w:evenHBand="0" w:firstRowFirstColumn="0" w:firstRowLastColumn="0" w:lastRowFirstColumn="0" w:lastRowLastColumn="0"/>
              <w:rPr>
                <w:rFonts w:ascii="Helvetica" w:eastAsia="Helvetica" w:hAnsi="Helvetica" w:cs="Helvetica"/>
                <w:sz w:val="24"/>
                <w:szCs w:val="24"/>
              </w:rPr>
            </w:pPr>
            <w:r>
              <w:rPr>
                <w:rFonts w:ascii="Helvetica" w:eastAsia="Helvetica" w:hAnsi="Helvetica" w:cs="Helvetica"/>
                <w:sz w:val="24"/>
                <w:szCs w:val="24"/>
              </w:rPr>
              <w:t>Tile</w:t>
            </w:r>
          </w:p>
        </w:tc>
        <w:tc>
          <w:tcPr>
            <w:tcW w:w="2466" w:type="dxa"/>
          </w:tcPr>
          <w:p w14:paraId="2BCC79F8" w14:textId="33868963" w:rsidR="00995EFB" w:rsidRPr="00995EFB" w:rsidRDefault="00995EFB"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cnfStyle w:val="000000100000" w:firstRow="0" w:lastRow="0" w:firstColumn="0" w:lastColumn="0" w:oddVBand="0" w:evenVBand="0" w:oddHBand="1" w:evenHBand="0" w:firstRowFirstColumn="0" w:firstRowLastColumn="0" w:lastRowFirstColumn="0" w:lastRowLastColumn="0"/>
              <w:rPr>
                <w:rFonts w:ascii="Helvetica" w:eastAsia="Helvetica" w:hAnsi="Helvetica" w:cs="Helvetica"/>
                <w:sz w:val="24"/>
                <w:szCs w:val="24"/>
              </w:rPr>
            </w:pPr>
            <w:r>
              <w:rPr>
                <w:rFonts w:ascii="Helvetica" w:eastAsia="Helvetica" w:hAnsi="Helvetica" w:cs="Helvetica"/>
                <w:sz w:val="24"/>
                <w:szCs w:val="24"/>
              </w:rPr>
              <w:t>Approx. 20’ x 10’</w:t>
            </w:r>
          </w:p>
        </w:tc>
      </w:tr>
      <w:tr w:rsidR="00995EFB" w14:paraId="55BE85F1" w14:textId="77777777" w:rsidTr="00995EFB">
        <w:tc>
          <w:tcPr>
            <w:cnfStyle w:val="001000000000" w:firstRow="0" w:lastRow="0" w:firstColumn="1" w:lastColumn="0" w:oddVBand="0" w:evenVBand="0" w:oddHBand="0" w:evenHBand="0" w:firstRowFirstColumn="0" w:firstRowLastColumn="0" w:lastRowFirstColumn="0" w:lastRowLastColumn="0"/>
            <w:tcW w:w="1998" w:type="dxa"/>
          </w:tcPr>
          <w:p w14:paraId="07494A89" w14:textId="11263614" w:rsidR="00995EFB" w:rsidRPr="00995EFB" w:rsidRDefault="00995EFB"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Helvetica" w:eastAsia="Helvetica" w:hAnsi="Helvetica" w:cs="Helvetica"/>
                <w:b w:val="0"/>
                <w:bCs w:val="0"/>
                <w:sz w:val="24"/>
                <w:szCs w:val="24"/>
              </w:rPr>
            </w:pPr>
            <w:r w:rsidRPr="00995EFB">
              <w:rPr>
                <w:rFonts w:ascii="Helvetica" w:eastAsia="Helvetica" w:hAnsi="Helvetica" w:cs="Helvetica"/>
                <w:b w:val="0"/>
                <w:bCs w:val="0"/>
                <w:sz w:val="24"/>
                <w:szCs w:val="24"/>
              </w:rPr>
              <w:t>2</w:t>
            </w:r>
          </w:p>
        </w:tc>
        <w:tc>
          <w:tcPr>
            <w:tcW w:w="3870" w:type="dxa"/>
          </w:tcPr>
          <w:p w14:paraId="21BD2916" w14:textId="66919E6A" w:rsidR="00995EFB" w:rsidRPr="00995EFB" w:rsidRDefault="00995EFB"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sz w:val="24"/>
                <w:szCs w:val="24"/>
              </w:rPr>
            </w:pPr>
            <w:r>
              <w:rPr>
                <w:rFonts w:ascii="Helvetica" w:eastAsia="Helvetica" w:hAnsi="Helvetica" w:cs="Helvetica"/>
                <w:sz w:val="24"/>
                <w:szCs w:val="24"/>
              </w:rPr>
              <w:t>Short Film/Ensemble</w:t>
            </w:r>
          </w:p>
        </w:tc>
        <w:tc>
          <w:tcPr>
            <w:tcW w:w="1530" w:type="dxa"/>
          </w:tcPr>
          <w:p w14:paraId="70DDF71F" w14:textId="134389EC" w:rsidR="00995EFB" w:rsidRPr="00995EFB" w:rsidRDefault="00995EFB"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sz w:val="24"/>
                <w:szCs w:val="24"/>
              </w:rPr>
            </w:pPr>
            <w:r>
              <w:rPr>
                <w:rFonts w:ascii="Helvetica" w:eastAsia="Helvetica" w:hAnsi="Helvetica" w:cs="Helvetica"/>
                <w:sz w:val="24"/>
                <w:szCs w:val="24"/>
              </w:rPr>
              <w:t>Tile</w:t>
            </w:r>
          </w:p>
        </w:tc>
        <w:tc>
          <w:tcPr>
            <w:tcW w:w="2466" w:type="dxa"/>
          </w:tcPr>
          <w:p w14:paraId="0E5E6111" w14:textId="47BABB00" w:rsidR="00995EFB" w:rsidRPr="00995EFB" w:rsidRDefault="00995EFB"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sz w:val="24"/>
                <w:szCs w:val="24"/>
              </w:rPr>
            </w:pPr>
            <w:r>
              <w:rPr>
                <w:rFonts w:ascii="Helvetica" w:eastAsia="Helvetica" w:hAnsi="Helvetica" w:cs="Helvetica"/>
                <w:sz w:val="24"/>
                <w:szCs w:val="24"/>
              </w:rPr>
              <w:t>White Board Surface</w:t>
            </w:r>
          </w:p>
        </w:tc>
      </w:tr>
      <w:tr w:rsidR="00995EFB" w14:paraId="544A6815" w14:textId="77777777" w:rsidTr="00995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925544F" w14:textId="01F55098" w:rsidR="00995EFB" w:rsidRPr="00995EFB" w:rsidRDefault="00995EFB"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Helvetica" w:eastAsia="Helvetica" w:hAnsi="Helvetica" w:cs="Helvetica"/>
                <w:b w:val="0"/>
                <w:bCs w:val="0"/>
                <w:sz w:val="24"/>
                <w:szCs w:val="24"/>
              </w:rPr>
            </w:pPr>
            <w:r w:rsidRPr="00995EFB">
              <w:rPr>
                <w:rFonts w:ascii="Helvetica" w:eastAsia="Helvetica" w:hAnsi="Helvetica" w:cs="Helvetica"/>
                <w:b w:val="0"/>
                <w:bCs w:val="0"/>
                <w:sz w:val="24"/>
                <w:szCs w:val="24"/>
              </w:rPr>
              <w:t>3</w:t>
            </w:r>
          </w:p>
        </w:tc>
        <w:tc>
          <w:tcPr>
            <w:tcW w:w="3870" w:type="dxa"/>
          </w:tcPr>
          <w:p w14:paraId="7820016F" w14:textId="59F8EA82" w:rsidR="00995EFB" w:rsidRPr="00995EFB" w:rsidRDefault="00995EFB"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cnfStyle w:val="000000100000" w:firstRow="0" w:lastRow="0" w:firstColumn="0" w:lastColumn="0" w:oddVBand="0" w:evenVBand="0" w:oddHBand="1" w:evenHBand="0" w:firstRowFirstColumn="0" w:firstRowLastColumn="0" w:lastRowFirstColumn="0" w:lastRowLastColumn="0"/>
              <w:rPr>
                <w:rFonts w:ascii="Helvetica" w:eastAsia="Helvetica" w:hAnsi="Helvetica" w:cs="Helvetica"/>
                <w:sz w:val="24"/>
                <w:szCs w:val="24"/>
              </w:rPr>
            </w:pPr>
            <w:r>
              <w:rPr>
                <w:rFonts w:ascii="Helvetica" w:eastAsia="Helvetica" w:hAnsi="Helvetica" w:cs="Helvetica"/>
                <w:sz w:val="24"/>
                <w:szCs w:val="24"/>
              </w:rPr>
              <w:t>Radio/TV</w:t>
            </w:r>
          </w:p>
        </w:tc>
        <w:tc>
          <w:tcPr>
            <w:tcW w:w="1530" w:type="dxa"/>
          </w:tcPr>
          <w:p w14:paraId="7EE3FC00" w14:textId="45784CF5" w:rsidR="00995EFB" w:rsidRPr="00995EFB" w:rsidRDefault="00995EFB"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cnfStyle w:val="000000100000" w:firstRow="0" w:lastRow="0" w:firstColumn="0" w:lastColumn="0" w:oddVBand="0" w:evenVBand="0" w:oddHBand="1" w:evenHBand="0" w:firstRowFirstColumn="0" w:firstRowLastColumn="0" w:lastRowFirstColumn="0" w:lastRowLastColumn="0"/>
              <w:rPr>
                <w:rFonts w:ascii="Helvetica" w:eastAsia="Helvetica" w:hAnsi="Helvetica" w:cs="Helvetica"/>
                <w:sz w:val="24"/>
                <w:szCs w:val="24"/>
              </w:rPr>
            </w:pPr>
            <w:r>
              <w:rPr>
                <w:rFonts w:ascii="Helvetica" w:eastAsia="Helvetica" w:hAnsi="Helvetica" w:cs="Helvetica"/>
                <w:sz w:val="24"/>
                <w:szCs w:val="24"/>
              </w:rPr>
              <w:t>Tile</w:t>
            </w:r>
          </w:p>
        </w:tc>
        <w:tc>
          <w:tcPr>
            <w:tcW w:w="2466" w:type="dxa"/>
          </w:tcPr>
          <w:p w14:paraId="0B4795CC" w14:textId="08FE4CBE" w:rsidR="00995EFB" w:rsidRPr="00995EFB" w:rsidRDefault="00995EFB"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cnfStyle w:val="000000100000" w:firstRow="0" w:lastRow="0" w:firstColumn="0" w:lastColumn="0" w:oddVBand="0" w:evenVBand="0" w:oddHBand="1" w:evenHBand="0" w:firstRowFirstColumn="0" w:firstRowLastColumn="0" w:lastRowFirstColumn="0" w:lastRowLastColumn="0"/>
              <w:rPr>
                <w:rFonts w:ascii="Helvetica" w:eastAsia="Helvetica" w:hAnsi="Helvetica" w:cs="Helvetica"/>
                <w:sz w:val="24"/>
                <w:szCs w:val="24"/>
              </w:rPr>
            </w:pPr>
            <w:r>
              <w:rPr>
                <w:rFonts w:ascii="Helvetica" w:eastAsia="Helvetica" w:hAnsi="Helvetica" w:cs="Helvetica"/>
                <w:sz w:val="24"/>
                <w:szCs w:val="24"/>
              </w:rPr>
              <w:t>White Board Surface</w:t>
            </w:r>
          </w:p>
        </w:tc>
      </w:tr>
      <w:tr w:rsidR="00995EFB" w14:paraId="01845014" w14:textId="77777777" w:rsidTr="00995EFB">
        <w:tc>
          <w:tcPr>
            <w:cnfStyle w:val="001000000000" w:firstRow="0" w:lastRow="0" w:firstColumn="1" w:lastColumn="0" w:oddVBand="0" w:evenVBand="0" w:oddHBand="0" w:evenHBand="0" w:firstRowFirstColumn="0" w:firstRowLastColumn="0" w:lastRowFirstColumn="0" w:lastRowLastColumn="0"/>
            <w:tcW w:w="1998" w:type="dxa"/>
          </w:tcPr>
          <w:p w14:paraId="4587D794" w14:textId="3B219AF4" w:rsidR="00995EFB" w:rsidRPr="00995EFB" w:rsidRDefault="00995EFB"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Helvetica" w:eastAsia="Helvetica" w:hAnsi="Helvetica" w:cs="Helvetica"/>
                <w:b w:val="0"/>
                <w:bCs w:val="0"/>
                <w:sz w:val="24"/>
                <w:szCs w:val="24"/>
              </w:rPr>
            </w:pPr>
            <w:r w:rsidRPr="00995EFB">
              <w:rPr>
                <w:rFonts w:ascii="Helvetica" w:eastAsia="Helvetica" w:hAnsi="Helvetica" w:cs="Helvetica"/>
                <w:b w:val="0"/>
                <w:bCs w:val="0"/>
                <w:sz w:val="24"/>
                <w:szCs w:val="24"/>
              </w:rPr>
              <w:t>4</w:t>
            </w:r>
          </w:p>
        </w:tc>
        <w:tc>
          <w:tcPr>
            <w:tcW w:w="3870" w:type="dxa"/>
          </w:tcPr>
          <w:p w14:paraId="07661C77" w14:textId="5630540C" w:rsidR="00995EFB" w:rsidRPr="00995EFB" w:rsidRDefault="00995EFB"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sz w:val="24"/>
                <w:szCs w:val="24"/>
              </w:rPr>
            </w:pPr>
            <w:r>
              <w:rPr>
                <w:rFonts w:ascii="Helvetica" w:eastAsia="Helvetica" w:hAnsi="Helvetica" w:cs="Helvetica"/>
                <w:sz w:val="24"/>
                <w:szCs w:val="24"/>
              </w:rPr>
              <w:t>Readers Theatre/Choral Reading</w:t>
            </w:r>
          </w:p>
        </w:tc>
        <w:tc>
          <w:tcPr>
            <w:tcW w:w="1530" w:type="dxa"/>
          </w:tcPr>
          <w:p w14:paraId="735EB095" w14:textId="76E0F18B" w:rsidR="00995EFB" w:rsidRPr="00995EFB" w:rsidRDefault="00995EFB"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sz w:val="24"/>
                <w:szCs w:val="24"/>
              </w:rPr>
            </w:pPr>
            <w:r>
              <w:rPr>
                <w:rFonts w:ascii="Helvetica" w:eastAsia="Helvetica" w:hAnsi="Helvetica" w:cs="Helvetica"/>
                <w:sz w:val="24"/>
                <w:szCs w:val="24"/>
              </w:rPr>
              <w:t>Carpet</w:t>
            </w:r>
          </w:p>
        </w:tc>
        <w:tc>
          <w:tcPr>
            <w:tcW w:w="2466" w:type="dxa"/>
          </w:tcPr>
          <w:p w14:paraId="0A376FF5" w14:textId="77777777" w:rsidR="00995EFB" w:rsidRDefault="00995EFB"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sz w:val="24"/>
                <w:szCs w:val="24"/>
              </w:rPr>
            </w:pPr>
            <w:r>
              <w:rPr>
                <w:rFonts w:ascii="Helvetica" w:eastAsia="Helvetica" w:hAnsi="Helvetica" w:cs="Helvetica"/>
                <w:sz w:val="24"/>
                <w:szCs w:val="24"/>
              </w:rPr>
              <w:t>Approx. 21’ x 14’</w:t>
            </w:r>
          </w:p>
          <w:p w14:paraId="12A93C8B" w14:textId="1CFC9A8A" w:rsidR="00995EFB" w:rsidRPr="00995EFB" w:rsidRDefault="00995EFB"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i/>
                <w:iCs/>
                <w:sz w:val="24"/>
                <w:szCs w:val="24"/>
              </w:rPr>
            </w:pPr>
            <w:r w:rsidRPr="00995EFB">
              <w:rPr>
                <w:rFonts w:ascii="Helvetica" w:eastAsia="Helvetica" w:hAnsi="Helvetica" w:cs="Helvetica"/>
                <w:i/>
                <w:iCs/>
                <w:sz w:val="24"/>
                <w:szCs w:val="24"/>
              </w:rPr>
              <w:t>See library picture</w:t>
            </w:r>
          </w:p>
        </w:tc>
      </w:tr>
      <w:tr w:rsidR="00995EFB" w14:paraId="721640A8" w14:textId="77777777" w:rsidTr="00995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4C00CFDA" w14:textId="13426447" w:rsidR="00995EFB" w:rsidRPr="00995EFB" w:rsidRDefault="00995EFB"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Helvetica" w:eastAsia="Helvetica" w:hAnsi="Helvetica" w:cs="Helvetica"/>
                <w:b w:val="0"/>
                <w:bCs w:val="0"/>
                <w:sz w:val="24"/>
                <w:szCs w:val="24"/>
              </w:rPr>
            </w:pPr>
            <w:r w:rsidRPr="00995EFB">
              <w:rPr>
                <w:rFonts w:ascii="Helvetica" w:eastAsia="Helvetica" w:hAnsi="Helvetica" w:cs="Helvetica"/>
                <w:b w:val="0"/>
                <w:bCs w:val="0"/>
                <w:sz w:val="24"/>
                <w:szCs w:val="24"/>
              </w:rPr>
              <w:t>5</w:t>
            </w:r>
          </w:p>
        </w:tc>
        <w:tc>
          <w:tcPr>
            <w:tcW w:w="3870" w:type="dxa"/>
          </w:tcPr>
          <w:p w14:paraId="5632CE10" w14:textId="6D0E11EA" w:rsidR="00995EFB" w:rsidRPr="00995EFB" w:rsidRDefault="00995EFB"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cnfStyle w:val="000000100000" w:firstRow="0" w:lastRow="0" w:firstColumn="0" w:lastColumn="0" w:oddVBand="0" w:evenVBand="0" w:oddHBand="1" w:evenHBand="0" w:firstRowFirstColumn="0" w:firstRowLastColumn="0" w:lastRowFirstColumn="0" w:lastRowLastColumn="0"/>
              <w:rPr>
                <w:rFonts w:ascii="Helvetica" w:eastAsia="Helvetica" w:hAnsi="Helvetica" w:cs="Helvetica"/>
                <w:sz w:val="24"/>
                <w:szCs w:val="24"/>
              </w:rPr>
            </w:pPr>
            <w:r>
              <w:rPr>
                <w:rFonts w:ascii="Helvetica" w:eastAsia="Helvetica" w:hAnsi="Helvetica" w:cs="Helvetica"/>
                <w:sz w:val="24"/>
                <w:szCs w:val="24"/>
              </w:rPr>
              <w:t>Musical Theatre</w:t>
            </w:r>
          </w:p>
        </w:tc>
        <w:tc>
          <w:tcPr>
            <w:tcW w:w="1530" w:type="dxa"/>
          </w:tcPr>
          <w:p w14:paraId="76182861" w14:textId="072574A0" w:rsidR="00995EFB" w:rsidRPr="00995EFB" w:rsidRDefault="00440656"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cnfStyle w:val="000000100000" w:firstRow="0" w:lastRow="0" w:firstColumn="0" w:lastColumn="0" w:oddVBand="0" w:evenVBand="0" w:oddHBand="1" w:evenHBand="0" w:firstRowFirstColumn="0" w:firstRowLastColumn="0" w:lastRowFirstColumn="0" w:lastRowLastColumn="0"/>
              <w:rPr>
                <w:rFonts w:ascii="Helvetica" w:eastAsia="Helvetica" w:hAnsi="Helvetica" w:cs="Helvetica"/>
                <w:sz w:val="24"/>
                <w:szCs w:val="24"/>
              </w:rPr>
            </w:pPr>
            <w:r>
              <w:rPr>
                <w:rFonts w:ascii="Helvetica" w:eastAsia="Helvetica" w:hAnsi="Helvetica" w:cs="Helvetica"/>
                <w:sz w:val="24"/>
                <w:szCs w:val="24"/>
              </w:rPr>
              <w:t>Carpet</w:t>
            </w:r>
          </w:p>
        </w:tc>
        <w:tc>
          <w:tcPr>
            <w:tcW w:w="2466" w:type="dxa"/>
          </w:tcPr>
          <w:p w14:paraId="175ECAAC" w14:textId="77777777" w:rsidR="00995EFB" w:rsidRDefault="00440656"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cnfStyle w:val="000000100000" w:firstRow="0" w:lastRow="0" w:firstColumn="0" w:lastColumn="0" w:oddVBand="0" w:evenVBand="0" w:oddHBand="1" w:evenHBand="0" w:firstRowFirstColumn="0" w:firstRowLastColumn="0" w:lastRowFirstColumn="0" w:lastRowLastColumn="0"/>
              <w:rPr>
                <w:rFonts w:ascii="Helvetica" w:eastAsia="Helvetica" w:hAnsi="Helvetica" w:cs="Helvetica"/>
                <w:sz w:val="24"/>
                <w:szCs w:val="24"/>
              </w:rPr>
            </w:pPr>
            <w:r>
              <w:rPr>
                <w:rFonts w:ascii="Helvetica" w:eastAsia="Helvetica" w:hAnsi="Helvetica" w:cs="Helvetica"/>
                <w:sz w:val="24"/>
                <w:szCs w:val="24"/>
              </w:rPr>
              <w:t>Approx. 23’ x 12’</w:t>
            </w:r>
          </w:p>
          <w:p w14:paraId="17D21903" w14:textId="5F32AB2D" w:rsidR="00440656" w:rsidRPr="00440656" w:rsidRDefault="00440656"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cnfStyle w:val="000000100000" w:firstRow="0" w:lastRow="0" w:firstColumn="0" w:lastColumn="0" w:oddVBand="0" w:evenVBand="0" w:oddHBand="1" w:evenHBand="0" w:firstRowFirstColumn="0" w:firstRowLastColumn="0" w:lastRowFirstColumn="0" w:lastRowLastColumn="0"/>
              <w:rPr>
                <w:rFonts w:ascii="Helvetica" w:eastAsia="Helvetica" w:hAnsi="Helvetica" w:cs="Helvetica"/>
                <w:i/>
                <w:iCs/>
                <w:sz w:val="24"/>
                <w:szCs w:val="24"/>
              </w:rPr>
            </w:pPr>
            <w:r>
              <w:rPr>
                <w:rFonts w:ascii="Helvetica" w:eastAsia="Helvetica" w:hAnsi="Helvetica" w:cs="Helvetica"/>
                <w:i/>
                <w:iCs/>
                <w:sz w:val="24"/>
                <w:szCs w:val="24"/>
              </w:rPr>
              <w:t>See vocal picture</w:t>
            </w:r>
          </w:p>
        </w:tc>
      </w:tr>
      <w:tr w:rsidR="00995EFB" w14:paraId="5EFFFC49" w14:textId="77777777" w:rsidTr="00995EFB">
        <w:tc>
          <w:tcPr>
            <w:cnfStyle w:val="001000000000" w:firstRow="0" w:lastRow="0" w:firstColumn="1" w:lastColumn="0" w:oddVBand="0" w:evenVBand="0" w:oddHBand="0" w:evenHBand="0" w:firstRowFirstColumn="0" w:firstRowLastColumn="0" w:lastRowFirstColumn="0" w:lastRowLastColumn="0"/>
            <w:tcW w:w="1998" w:type="dxa"/>
          </w:tcPr>
          <w:p w14:paraId="5ABB728D" w14:textId="181C8357" w:rsidR="00995EFB" w:rsidRPr="00995EFB" w:rsidRDefault="00440656"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Helvetica" w:eastAsia="Helvetica" w:hAnsi="Helvetica" w:cs="Helvetica"/>
                <w:b w:val="0"/>
                <w:bCs w:val="0"/>
                <w:sz w:val="24"/>
                <w:szCs w:val="24"/>
              </w:rPr>
            </w:pPr>
            <w:r>
              <w:rPr>
                <w:rFonts w:ascii="Helvetica" w:eastAsia="Helvetica" w:hAnsi="Helvetica" w:cs="Helvetica"/>
                <w:b w:val="0"/>
                <w:bCs w:val="0"/>
                <w:sz w:val="24"/>
                <w:szCs w:val="24"/>
              </w:rPr>
              <w:t>6</w:t>
            </w:r>
          </w:p>
        </w:tc>
        <w:tc>
          <w:tcPr>
            <w:tcW w:w="3870" w:type="dxa"/>
          </w:tcPr>
          <w:p w14:paraId="64267F6F" w14:textId="27033C16" w:rsidR="00995EFB" w:rsidRPr="00995EFB" w:rsidRDefault="00440656"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sz w:val="24"/>
                <w:szCs w:val="24"/>
              </w:rPr>
            </w:pPr>
            <w:r>
              <w:rPr>
                <w:rFonts w:ascii="Helvetica" w:eastAsia="Helvetica" w:hAnsi="Helvetica" w:cs="Helvetica"/>
                <w:sz w:val="24"/>
                <w:szCs w:val="24"/>
              </w:rPr>
              <w:t>One Act/Ensemble</w:t>
            </w:r>
          </w:p>
        </w:tc>
        <w:tc>
          <w:tcPr>
            <w:tcW w:w="1530" w:type="dxa"/>
          </w:tcPr>
          <w:p w14:paraId="33F3BAF6" w14:textId="579A098C" w:rsidR="00440656" w:rsidRPr="00440656" w:rsidRDefault="00440656"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sz w:val="24"/>
                <w:szCs w:val="24"/>
              </w:rPr>
            </w:pPr>
            <w:r>
              <w:rPr>
                <w:rFonts w:ascii="Helvetica" w:eastAsia="Helvetica" w:hAnsi="Helvetica" w:cs="Helvetica"/>
                <w:sz w:val="24"/>
                <w:szCs w:val="24"/>
              </w:rPr>
              <w:t>Stage</w:t>
            </w:r>
          </w:p>
        </w:tc>
        <w:tc>
          <w:tcPr>
            <w:tcW w:w="2466" w:type="dxa"/>
          </w:tcPr>
          <w:p w14:paraId="4385C0A1" w14:textId="77777777" w:rsidR="00440656" w:rsidRDefault="00440656" w:rsidP="004406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sz w:val="24"/>
                <w:szCs w:val="24"/>
              </w:rPr>
            </w:pPr>
            <w:r>
              <w:rPr>
                <w:rFonts w:ascii="Helvetica" w:eastAsia="Helvetica" w:hAnsi="Helvetica" w:cs="Helvetica"/>
                <w:sz w:val="24"/>
                <w:szCs w:val="24"/>
              </w:rPr>
              <w:t>Wooden Gym Floor</w:t>
            </w:r>
          </w:p>
          <w:p w14:paraId="28584FF4" w14:textId="7D3BA665" w:rsidR="00995EFB" w:rsidRPr="00995EFB" w:rsidRDefault="00440656" w:rsidP="0044065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sz w:val="24"/>
                <w:szCs w:val="24"/>
              </w:rPr>
            </w:pPr>
            <w:r>
              <w:rPr>
                <w:rFonts w:ascii="Helvetica" w:eastAsia="Helvetica" w:hAnsi="Helvetica" w:cs="Helvetica"/>
                <w:i/>
                <w:iCs/>
                <w:sz w:val="24"/>
                <w:szCs w:val="24"/>
              </w:rPr>
              <w:t>See picture</w:t>
            </w:r>
          </w:p>
        </w:tc>
      </w:tr>
      <w:tr w:rsidR="00995EFB" w14:paraId="61C1CC52" w14:textId="77777777" w:rsidTr="00995E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1D7E62A6" w14:textId="01E42984" w:rsidR="00995EFB" w:rsidRPr="00995EFB" w:rsidRDefault="00440656"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Helvetica" w:eastAsia="Helvetica" w:hAnsi="Helvetica" w:cs="Helvetica"/>
                <w:b w:val="0"/>
                <w:bCs w:val="0"/>
                <w:sz w:val="24"/>
                <w:szCs w:val="24"/>
              </w:rPr>
            </w:pPr>
            <w:r>
              <w:rPr>
                <w:rFonts w:ascii="Helvetica" w:eastAsia="Helvetica" w:hAnsi="Helvetica" w:cs="Helvetica"/>
                <w:b w:val="0"/>
                <w:bCs w:val="0"/>
                <w:sz w:val="24"/>
                <w:szCs w:val="24"/>
              </w:rPr>
              <w:t>7</w:t>
            </w:r>
          </w:p>
        </w:tc>
        <w:tc>
          <w:tcPr>
            <w:tcW w:w="3870" w:type="dxa"/>
          </w:tcPr>
          <w:p w14:paraId="149B43E3" w14:textId="7F5EE0C8" w:rsidR="00995EFB" w:rsidRPr="00995EFB" w:rsidRDefault="00440656"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cnfStyle w:val="000000100000" w:firstRow="0" w:lastRow="0" w:firstColumn="0" w:lastColumn="0" w:oddVBand="0" w:evenVBand="0" w:oddHBand="1" w:evenHBand="0" w:firstRowFirstColumn="0" w:firstRowLastColumn="0" w:lastRowFirstColumn="0" w:lastRowLastColumn="0"/>
              <w:rPr>
                <w:rFonts w:ascii="Helvetica" w:eastAsia="Helvetica" w:hAnsi="Helvetica" w:cs="Helvetica"/>
                <w:sz w:val="24"/>
                <w:szCs w:val="24"/>
              </w:rPr>
            </w:pPr>
            <w:r>
              <w:rPr>
                <w:rFonts w:ascii="Helvetica" w:eastAsia="Helvetica" w:hAnsi="Helvetica" w:cs="Helvetica"/>
                <w:sz w:val="24"/>
                <w:szCs w:val="24"/>
              </w:rPr>
              <w:t>Group Improv</w:t>
            </w:r>
          </w:p>
        </w:tc>
        <w:tc>
          <w:tcPr>
            <w:tcW w:w="1530" w:type="dxa"/>
          </w:tcPr>
          <w:p w14:paraId="23881D2E" w14:textId="58D42E9F" w:rsidR="00995EFB" w:rsidRPr="00995EFB" w:rsidRDefault="00440656"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cnfStyle w:val="000000100000" w:firstRow="0" w:lastRow="0" w:firstColumn="0" w:lastColumn="0" w:oddVBand="0" w:evenVBand="0" w:oddHBand="1" w:evenHBand="0" w:firstRowFirstColumn="0" w:firstRowLastColumn="0" w:lastRowFirstColumn="0" w:lastRowLastColumn="0"/>
              <w:rPr>
                <w:rFonts w:ascii="Helvetica" w:eastAsia="Helvetica" w:hAnsi="Helvetica" w:cs="Helvetica"/>
                <w:sz w:val="24"/>
                <w:szCs w:val="24"/>
              </w:rPr>
            </w:pPr>
            <w:r>
              <w:rPr>
                <w:rFonts w:ascii="Helvetica" w:eastAsia="Helvetica" w:hAnsi="Helvetica" w:cs="Helvetica"/>
                <w:sz w:val="24"/>
                <w:szCs w:val="24"/>
              </w:rPr>
              <w:t>Tile</w:t>
            </w:r>
          </w:p>
        </w:tc>
        <w:tc>
          <w:tcPr>
            <w:tcW w:w="2466" w:type="dxa"/>
          </w:tcPr>
          <w:p w14:paraId="37D42CA7" w14:textId="5491E456" w:rsidR="00995EFB" w:rsidRPr="00995EFB" w:rsidRDefault="00440656"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cnfStyle w:val="000000100000" w:firstRow="0" w:lastRow="0" w:firstColumn="0" w:lastColumn="0" w:oddVBand="0" w:evenVBand="0" w:oddHBand="1" w:evenHBand="0" w:firstRowFirstColumn="0" w:firstRowLastColumn="0" w:lastRowFirstColumn="0" w:lastRowLastColumn="0"/>
              <w:rPr>
                <w:rFonts w:ascii="Helvetica" w:eastAsia="Helvetica" w:hAnsi="Helvetica" w:cs="Helvetica"/>
                <w:sz w:val="24"/>
                <w:szCs w:val="24"/>
              </w:rPr>
            </w:pPr>
            <w:r>
              <w:rPr>
                <w:rFonts w:ascii="Helvetica" w:eastAsia="Helvetica" w:hAnsi="Helvetica" w:cs="Helvetica"/>
                <w:sz w:val="24"/>
                <w:szCs w:val="24"/>
              </w:rPr>
              <w:t>Approx. 21’ x 12’</w:t>
            </w:r>
          </w:p>
        </w:tc>
      </w:tr>
      <w:tr w:rsidR="00440656" w14:paraId="25E8013C" w14:textId="77777777" w:rsidTr="00995EFB">
        <w:tc>
          <w:tcPr>
            <w:cnfStyle w:val="001000000000" w:firstRow="0" w:lastRow="0" w:firstColumn="1" w:lastColumn="0" w:oddVBand="0" w:evenVBand="0" w:oddHBand="0" w:evenHBand="0" w:firstRowFirstColumn="0" w:firstRowLastColumn="0" w:lastRowFirstColumn="0" w:lastRowLastColumn="0"/>
            <w:tcW w:w="1998" w:type="dxa"/>
          </w:tcPr>
          <w:p w14:paraId="524A4632" w14:textId="508423ED" w:rsidR="00440656" w:rsidRDefault="00440656"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Helvetica" w:eastAsia="Helvetica" w:hAnsi="Helvetica" w:cs="Helvetica"/>
                <w:b w:val="0"/>
                <w:bCs w:val="0"/>
                <w:sz w:val="24"/>
                <w:szCs w:val="24"/>
              </w:rPr>
            </w:pPr>
            <w:r>
              <w:rPr>
                <w:rFonts w:ascii="Helvetica" w:eastAsia="Helvetica" w:hAnsi="Helvetica" w:cs="Helvetica"/>
                <w:b w:val="0"/>
                <w:bCs w:val="0"/>
                <w:sz w:val="24"/>
                <w:szCs w:val="24"/>
              </w:rPr>
              <w:t>8</w:t>
            </w:r>
          </w:p>
        </w:tc>
        <w:tc>
          <w:tcPr>
            <w:tcW w:w="3870" w:type="dxa"/>
          </w:tcPr>
          <w:p w14:paraId="0673CBC7" w14:textId="1E923D2B" w:rsidR="00440656" w:rsidRPr="00995EFB" w:rsidRDefault="00440656"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sz w:val="24"/>
                <w:szCs w:val="24"/>
              </w:rPr>
            </w:pPr>
            <w:r>
              <w:rPr>
                <w:rFonts w:ascii="Helvetica" w:eastAsia="Helvetica" w:hAnsi="Helvetica" w:cs="Helvetica"/>
                <w:sz w:val="24"/>
                <w:szCs w:val="24"/>
              </w:rPr>
              <w:t>Group Improv</w:t>
            </w:r>
          </w:p>
        </w:tc>
        <w:tc>
          <w:tcPr>
            <w:tcW w:w="1530" w:type="dxa"/>
          </w:tcPr>
          <w:p w14:paraId="235D3C14" w14:textId="42B3D99E" w:rsidR="00440656" w:rsidRPr="00995EFB" w:rsidRDefault="00440656"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sz w:val="24"/>
                <w:szCs w:val="24"/>
              </w:rPr>
            </w:pPr>
            <w:r>
              <w:rPr>
                <w:rFonts w:ascii="Helvetica" w:eastAsia="Helvetica" w:hAnsi="Helvetica" w:cs="Helvetica"/>
                <w:sz w:val="24"/>
                <w:szCs w:val="24"/>
              </w:rPr>
              <w:t>Tile</w:t>
            </w:r>
          </w:p>
        </w:tc>
        <w:tc>
          <w:tcPr>
            <w:tcW w:w="2466" w:type="dxa"/>
          </w:tcPr>
          <w:p w14:paraId="4AD69A3D" w14:textId="3C2BAD12" w:rsidR="00440656" w:rsidRPr="00995EFB" w:rsidRDefault="00440656" w:rsidP="00995EF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sz w:val="24"/>
                <w:szCs w:val="24"/>
              </w:rPr>
            </w:pPr>
            <w:r>
              <w:rPr>
                <w:rFonts w:ascii="Helvetica" w:eastAsia="Helvetica" w:hAnsi="Helvetica" w:cs="Helvetica"/>
                <w:sz w:val="24"/>
                <w:szCs w:val="24"/>
              </w:rPr>
              <w:t>Approx. 21’ x 12’</w:t>
            </w:r>
          </w:p>
        </w:tc>
      </w:tr>
    </w:tbl>
    <w:p w14:paraId="6CDE127E" w14:textId="1E786456" w:rsidR="00995EFB" w:rsidRDefault="00995EFB" w:rsidP="009033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Helvetica" w:hAnsi="Helvetica" w:cs="Helvetica"/>
          <w:sz w:val="24"/>
          <w:szCs w:val="24"/>
        </w:rPr>
      </w:pPr>
    </w:p>
    <w:p w14:paraId="0611E3DC" w14:textId="77777777" w:rsidR="009033A3" w:rsidRDefault="009033A3" w:rsidP="009033A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Helvetica" w:hAnsi="Helvetica" w:cs="Helvetica"/>
          <w:sz w:val="24"/>
          <w:szCs w:val="24"/>
        </w:rPr>
      </w:pPr>
    </w:p>
    <w:p w14:paraId="775F1D39" w14:textId="77777777" w:rsidR="00817ECF" w:rsidRDefault="00F515A0" w:rsidP="00F515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Helvetica" w:hAnsi="Helvetica" w:cs="Helvetica"/>
          <w:sz w:val="28"/>
          <w:szCs w:val="28"/>
        </w:rPr>
      </w:pPr>
      <w:r>
        <w:rPr>
          <w:rFonts w:ascii="Helvetica" w:eastAsia="Helvetica" w:hAnsi="Helvetica" w:cs="Helvetica"/>
          <w:sz w:val="28"/>
          <w:szCs w:val="28"/>
        </w:rPr>
        <w:t xml:space="preserve">The center for One Act Play has very limited capabilities. </w:t>
      </w:r>
      <w:r w:rsidR="008F23F5">
        <w:rPr>
          <w:rFonts w:ascii="Helvetica" w:eastAsia="Helvetica" w:hAnsi="Helvetica" w:cs="Helvetica"/>
          <w:sz w:val="28"/>
          <w:szCs w:val="28"/>
        </w:rPr>
        <w:t xml:space="preserve">The stage space has changed in the last year.  We now have a </w:t>
      </w:r>
      <w:proofErr w:type="gramStart"/>
      <w:r w:rsidR="008F23F5">
        <w:rPr>
          <w:rFonts w:ascii="Helvetica" w:eastAsia="Helvetica" w:hAnsi="Helvetica" w:cs="Helvetica"/>
          <w:sz w:val="28"/>
          <w:szCs w:val="28"/>
        </w:rPr>
        <w:t>12 foot</w:t>
      </w:r>
      <w:proofErr w:type="gramEnd"/>
      <w:r w:rsidR="008F23F5">
        <w:rPr>
          <w:rFonts w:ascii="Helvetica" w:eastAsia="Helvetica" w:hAnsi="Helvetica" w:cs="Helvetica"/>
          <w:sz w:val="28"/>
          <w:szCs w:val="28"/>
        </w:rPr>
        <w:t xml:space="preserve"> permanent extension to the front of the stage in front of the main curtain.  </w:t>
      </w:r>
      <w:r>
        <w:rPr>
          <w:rFonts w:ascii="Helvetica" w:eastAsia="Helvetica" w:hAnsi="Helvetica" w:cs="Helvetica"/>
          <w:sz w:val="28"/>
          <w:szCs w:val="28"/>
        </w:rPr>
        <w:t xml:space="preserve"> </w:t>
      </w:r>
      <w:r w:rsidR="00817ECF">
        <w:rPr>
          <w:rFonts w:ascii="Helvetica" w:eastAsia="Helvetica" w:hAnsi="Helvetica" w:cs="Helvetica"/>
          <w:sz w:val="28"/>
          <w:szCs w:val="28"/>
        </w:rPr>
        <w:t xml:space="preserve">Wing space is very limited.   </w:t>
      </w:r>
    </w:p>
    <w:p w14:paraId="16F11DA7" w14:textId="77777777" w:rsidR="00817ECF" w:rsidRDefault="00817ECF" w:rsidP="00F515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Helvetica" w:hAnsi="Helvetica" w:cs="Helvetica"/>
          <w:sz w:val="28"/>
          <w:szCs w:val="28"/>
        </w:rPr>
      </w:pPr>
    </w:p>
    <w:p w14:paraId="3B0B5294" w14:textId="77777777" w:rsidR="00817ECF" w:rsidRDefault="00F515A0" w:rsidP="00F515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Helvetica" w:hAnsi="Helvetica" w:cs="Helvetica"/>
          <w:sz w:val="28"/>
          <w:szCs w:val="28"/>
        </w:rPr>
      </w:pPr>
      <w:r>
        <w:rPr>
          <w:rFonts w:ascii="Helvetica" w:eastAsia="Helvetica" w:hAnsi="Helvetica" w:cs="Helvetica"/>
          <w:sz w:val="28"/>
          <w:szCs w:val="28"/>
        </w:rPr>
        <w:t xml:space="preserve">Lighting will </w:t>
      </w:r>
      <w:r w:rsidR="008F23F5">
        <w:rPr>
          <w:rFonts w:ascii="Helvetica" w:eastAsia="Helvetica" w:hAnsi="Helvetica" w:cs="Helvetica"/>
          <w:sz w:val="28"/>
          <w:szCs w:val="28"/>
        </w:rPr>
        <w:t>be very basic of on/off, (no</w:t>
      </w:r>
      <w:r>
        <w:rPr>
          <w:rFonts w:ascii="Helvetica" w:eastAsia="Helvetica" w:hAnsi="Helvetica" w:cs="Helvetica"/>
          <w:sz w:val="28"/>
          <w:szCs w:val="28"/>
        </w:rPr>
        <w:t xml:space="preserve"> spotlights) </w:t>
      </w:r>
      <w:r w:rsidR="00BE6BA3">
        <w:rPr>
          <w:rFonts w:ascii="Helvetica" w:eastAsia="Helvetica" w:hAnsi="Helvetica" w:cs="Helvetica"/>
          <w:sz w:val="28"/>
          <w:szCs w:val="28"/>
        </w:rPr>
        <w:t xml:space="preserve">controlled </w:t>
      </w:r>
      <w:r>
        <w:rPr>
          <w:rFonts w:ascii="Helvetica" w:eastAsia="Helvetica" w:hAnsi="Helvetica" w:cs="Helvetica"/>
          <w:sz w:val="28"/>
          <w:szCs w:val="28"/>
        </w:rPr>
        <w:t xml:space="preserve">in the </w:t>
      </w:r>
      <w:r w:rsidR="00BE6BA3">
        <w:rPr>
          <w:rFonts w:ascii="Helvetica" w:eastAsia="Helvetica" w:hAnsi="Helvetica" w:cs="Helvetica"/>
          <w:sz w:val="28"/>
          <w:szCs w:val="28"/>
        </w:rPr>
        <w:t xml:space="preserve">upper </w:t>
      </w:r>
      <w:r>
        <w:rPr>
          <w:rFonts w:ascii="Helvetica" w:eastAsia="Helvetica" w:hAnsi="Helvetica" w:cs="Helvetica"/>
          <w:sz w:val="28"/>
          <w:szCs w:val="28"/>
        </w:rPr>
        <w:t>rear of the auditorium. We</w:t>
      </w:r>
      <w:r w:rsidR="008F23F5">
        <w:rPr>
          <w:rFonts w:ascii="Helvetica" w:eastAsia="Helvetica" w:hAnsi="Helvetica" w:cs="Helvetica"/>
          <w:sz w:val="28"/>
          <w:szCs w:val="28"/>
        </w:rPr>
        <w:t xml:space="preserve"> will have someone in the </w:t>
      </w:r>
      <w:r>
        <w:rPr>
          <w:rFonts w:ascii="Helvetica" w:eastAsia="Helvetica" w:hAnsi="Helvetica" w:cs="Helvetica"/>
          <w:sz w:val="28"/>
          <w:szCs w:val="28"/>
        </w:rPr>
        <w:t>light booth to assist bu</w:t>
      </w:r>
      <w:r w:rsidR="00FF2EEE">
        <w:rPr>
          <w:rFonts w:ascii="Helvetica" w:eastAsia="Helvetica" w:hAnsi="Helvetica" w:cs="Helvetica"/>
          <w:sz w:val="28"/>
          <w:szCs w:val="28"/>
        </w:rPr>
        <w:t xml:space="preserve">t you should have someone to call </w:t>
      </w:r>
      <w:r>
        <w:rPr>
          <w:rFonts w:ascii="Helvetica" w:eastAsia="Helvetica" w:hAnsi="Helvetica" w:cs="Helvetica"/>
          <w:sz w:val="28"/>
          <w:szCs w:val="28"/>
        </w:rPr>
        <w:t>these from your own cues if it is more than on at the beginning and off at the end</w:t>
      </w:r>
      <w:r w:rsidR="00FF2EEE">
        <w:rPr>
          <w:rFonts w:ascii="Helvetica" w:eastAsia="Helvetica" w:hAnsi="Helvetica" w:cs="Helvetica"/>
          <w:sz w:val="28"/>
          <w:szCs w:val="28"/>
        </w:rPr>
        <w:t xml:space="preserve"> and to cue the end if you want lights off</w:t>
      </w:r>
      <w:r w:rsidR="008F23F5">
        <w:rPr>
          <w:rFonts w:ascii="Helvetica" w:eastAsia="Helvetica" w:hAnsi="Helvetica" w:cs="Helvetica"/>
          <w:sz w:val="28"/>
          <w:szCs w:val="28"/>
        </w:rPr>
        <w:t xml:space="preserve">.  </w:t>
      </w:r>
      <w:r>
        <w:rPr>
          <w:rFonts w:ascii="Helvetica" w:eastAsia="Helvetica" w:hAnsi="Helvetica" w:cs="Helvetica"/>
          <w:sz w:val="28"/>
          <w:szCs w:val="28"/>
        </w:rPr>
        <w:t xml:space="preserve">The curtain is available for opening and closing and we will have someone available to pull this but you will need to provide someone to cue them.   </w:t>
      </w:r>
    </w:p>
    <w:p w14:paraId="3C6BD979" w14:textId="77777777" w:rsidR="00817ECF" w:rsidRDefault="00817ECF" w:rsidP="00F515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Helvetica" w:hAnsi="Helvetica" w:cs="Helvetica"/>
          <w:sz w:val="28"/>
          <w:szCs w:val="28"/>
        </w:rPr>
      </w:pPr>
    </w:p>
    <w:p w14:paraId="1082CB68" w14:textId="77777777" w:rsidR="00817ECF" w:rsidRDefault="00F515A0" w:rsidP="00F515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Helvetica" w:hAnsi="Helvetica" w:cs="Helvetica"/>
          <w:sz w:val="28"/>
          <w:szCs w:val="28"/>
        </w:rPr>
      </w:pPr>
      <w:r>
        <w:rPr>
          <w:rFonts w:ascii="Helvetica" w:eastAsia="Helvetica" w:hAnsi="Helvetica" w:cs="Helvetica"/>
          <w:sz w:val="28"/>
          <w:szCs w:val="28"/>
        </w:rPr>
        <w:t>You will enter the back stage area and bring set p</w:t>
      </w:r>
      <w:r w:rsidR="00C972C2">
        <w:rPr>
          <w:rFonts w:ascii="Helvetica" w:eastAsia="Helvetica" w:hAnsi="Helvetica" w:cs="Helvetica"/>
          <w:sz w:val="28"/>
          <w:szCs w:val="28"/>
        </w:rPr>
        <w:t>ieces on through the north hall</w:t>
      </w:r>
      <w:r>
        <w:rPr>
          <w:rFonts w:ascii="Helvetica" w:eastAsia="Helvetica" w:hAnsi="Helvetica" w:cs="Helvetica"/>
          <w:sz w:val="28"/>
          <w:szCs w:val="28"/>
        </w:rPr>
        <w:t>way</w:t>
      </w:r>
      <w:r w:rsidR="00817ECF">
        <w:rPr>
          <w:rFonts w:ascii="Helvetica" w:eastAsia="Helvetica" w:hAnsi="Helvetica" w:cs="Helvetica"/>
          <w:sz w:val="28"/>
          <w:szCs w:val="28"/>
        </w:rPr>
        <w:t xml:space="preserve"> and up the stairs</w:t>
      </w:r>
      <w:r>
        <w:rPr>
          <w:rFonts w:ascii="Helvetica" w:eastAsia="Helvetica" w:hAnsi="Helvetica" w:cs="Helvetica"/>
          <w:sz w:val="28"/>
          <w:szCs w:val="28"/>
        </w:rPr>
        <w:t>.  The gray door will be labeled</w:t>
      </w:r>
      <w:r w:rsidR="00C972C2">
        <w:rPr>
          <w:rFonts w:ascii="Helvetica" w:eastAsia="Helvetica" w:hAnsi="Helvetica" w:cs="Helvetica"/>
          <w:sz w:val="28"/>
          <w:szCs w:val="28"/>
        </w:rPr>
        <w:t xml:space="preserve"> as back stage entrance</w:t>
      </w:r>
      <w:r>
        <w:rPr>
          <w:rFonts w:ascii="Helvetica" w:eastAsia="Helvetica" w:hAnsi="Helvetica" w:cs="Helvetica"/>
          <w:sz w:val="28"/>
          <w:szCs w:val="28"/>
        </w:rPr>
        <w:t xml:space="preserve">.  Please use this. </w:t>
      </w:r>
      <w:r w:rsidR="008F23F5">
        <w:rPr>
          <w:rFonts w:ascii="Helvetica" w:eastAsia="Helvetica" w:hAnsi="Helvetica" w:cs="Helvetica"/>
          <w:sz w:val="28"/>
          <w:szCs w:val="28"/>
        </w:rPr>
        <w:t xml:space="preserve">If you have </w:t>
      </w:r>
      <w:proofErr w:type="gramStart"/>
      <w:r w:rsidR="008F23F5">
        <w:rPr>
          <w:rFonts w:ascii="Helvetica" w:eastAsia="Helvetica" w:hAnsi="Helvetica" w:cs="Helvetica"/>
          <w:sz w:val="28"/>
          <w:szCs w:val="28"/>
        </w:rPr>
        <w:t>an</w:t>
      </w:r>
      <w:proofErr w:type="gramEnd"/>
      <w:r w:rsidR="008F23F5">
        <w:rPr>
          <w:rFonts w:ascii="Helvetica" w:eastAsia="Helvetica" w:hAnsi="Helvetica" w:cs="Helvetica"/>
          <w:sz w:val="28"/>
          <w:szCs w:val="28"/>
        </w:rPr>
        <w:t xml:space="preserve"> large piece that will not fit through a standard school doorway, please email or call Liesl to discuss this.  </w:t>
      </w:r>
      <w:r>
        <w:rPr>
          <w:rFonts w:ascii="Helvetica" w:eastAsia="Helvetica" w:hAnsi="Helvetica" w:cs="Helvetica"/>
          <w:sz w:val="28"/>
          <w:szCs w:val="28"/>
        </w:rPr>
        <w:t xml:space="preserve"> To exit the back stage area and take pieces off, please use the south side </w:t>
      </w:r>
      <w:r w:rsidR="00817ECF">
        <w:rPr>
          <w:rFonts w:ascii="Helvetica" w:eastAsia="Helvetica" w:hAnsi="Helvetica" w:cs="Helvetica"/>
          <w:sz w:val="28"/>
          <w:szCs w:val="28"/>
        </w:rPr>
        <w:t xml:space="preserve">backstage </w:t>
      </w:r>
      <w:r>
        <w:rPr>
          <w:rFonts w:ascii="Helvetica" w:eastAsia="Helvetica" w:hAnsi="Helvetica" w:cs="Helvetica"/>
          <w:sz w:val="28"/>
          <w:szCs w:val="28"/>
        </w:rPr>
        <w:t xml:space="preserve">entrance/exit.  </w:t>
      </w:r>
    </w:p>
    <w:p w14:paraId="04C1FD19" w14:textId="77777777" w:rsidR="00817ECF" w:rsidRDefault="00817ECF" w:rsidP="00F515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Helvetica" w:hAnsi="Helvetica" w:cs="Helvetica"/>
          <w:sz w:val="28"/>
          <w:szCs w:val="28"/>
        </w:rPr>
      </w:pPr>
    </w:p>
    <w:p w14:paraId="168820FD" w14:textId="729B5FAE" w:rsidR="00817ECF" w:rsidRDefault="00F515A0" w:rsidP="00F515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Helvetica" w:hAnsi="Helvetica" w:cs="Helvetica"/>
          <w:sz w:val="28"/>
          <w:szCs w:val="28"/>
        </w:rPr>
      </w:pPr>
      <w:r>
        <w:rPr>
          <w:rFonts w:ascii="Helvetica" w:eastAsia="Helvetica" w:hAnsi="Helvetica" w:cs="Helvetica"/>
          <w:sz w:val="28"/>
          <w:szCs w:val="28"/>
        </w:rPr>
        <w:t xml:space="preserve">Audience members will enter and exit through the wooden doors in the main hallway outside the office.  </w:t>
      </w:r>
      <w:r w:rsidR="00C972C2">
        <w:rPr>
          <w:rFonts w:ascii="Helvetica" w:eastAsia="Helvetica" w:hAnsi="Helvetica" w:cs="Helvetica"/>
          <w:sz w:val="28"/>
          <w:szCs w:val="28"/>
        </w:rPr>
        <w:t>Dressing and make-up should be done in the restrooms by the north gym where all student groups will be gathering.</w:t>
      </w:r>
      <w:r w:rsidR="00FF2EEE">
        <w:rPr>
          <w:rFonts w:ascii="Helvetica" w:eastAsia="Helvetica" w:hAnsi="Helvetica" w:cs="Helvetica"/>
          <w:sz w:val="28"/>
          <w:szCs w:val="28"/>
        </w:rPr>
        <w:t xml:space="preserve">  </w:t>
      </w:r>
    </w:p>
    <w:p w14:paraId="7F6646AC" w14:textId="77777777" w:rsidR="00F515A0" w:rsidRDefault="00FF2EEE" w:rsidP="00F515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Helvetica" w:hAnsi="Helvetica" w:cs="Helvetica"/>
          <w:sz w:val="28"/>
          <w:szCs w:val="28"/>
        </w:rPr>
      </w:pPr>
      <w:r>
        <w:rPr>
          <w:rFonts w:ascii="Helvetica" w:eastAsia="Helvetica" w:hAnsi="Helvetica" w:cs="Helvetica"/>
          <w:sz w:val="28"/>
          <w:szCs w:val="28"/>
        </w:rPr>
        <w:lastRenderedPageBreak/>
        <w:t>There will be no sound provided in the auditorium.  If you have sound effects/music, you will need to provide your own speaker and player and all props, set, electronics must be set up in the 5 minute set up time.</w:t>
      </w:r>
    </w:p>
    <w:p w14:paraId="11B2409A" w14:textId="77777777" w:rsidR="00F515A0" w:rsidRDefault="00F515A0" w:rsidP="00F515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Helvetica" w:hAnsi="Helvetica" w:cs="Helvetica"/>
          <w:sz w:val="28"/>
          <w:szCs w:val="28"/>
        </w:rPr>
      </w:pPr>
    </w:p>
    <w:p w14:paraId="7E652131" w14:textId="77777777" w:rsidR="00F515A0" w:rsidRDefault="00F515A0" w:rsidP="00F515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Helvetica" w:hAnsi="Helvetica" w:cs="Helvetica"/>
          <w:sz w:val="28"/>
          <w:szCs w:val="28"/>
        </w:rPr>
      </w:pPr>
      <w:r>
        <w:rPr>
          <w:rFonts w:ascii="Helvetica" w:eastAsia="Helvetica" w:hAnsi="Helvetica" w:cs="Helvetica"/>
          <w:sz w:val="28"/>
          <w:szCs w:val="28"/>
        </w:rPr>
        <w:t>The floor dir</w:t>
      </w:r>
      <w:r w:rsidR="008F23F5">
        <w:rPr>
          <w:rFonts w:ascii="Helvetica" w:eastAsia="Helvetica" w:hAnsi="Helvetica" w:cs="Helvetica"/>
          <w:sz w:val="28"/>
          <w:szCs w:val="28"/>
        </w:rPr>
        <w:t xml:space="preserve">ectly in front of the stage </w:t>
      </w:r>
      <w:r w:rsidR="00FF2EEE">
        <w:rPr>
          <w:rFonts w:ascii="Helvetica" w:eastAsia="Helvetica" w:hAnsi="Helvetica" w:cs="Helvetica"/>
          <w:sz w:val="28"/>
          <w:szCs w:val="28"/>
        </w:rPr>
        <w:t>will</w:t>
      </w:r>
      <w:r>
        <w:rPr>
          <w:rFonts w:ascii="Helvetica" w:eastAsia="Helvetica" w:hAnsi="Helvetica" w:cs="Helvetica"/>
          <w:sz w:val="28"/>
          <w:szCs w:val="28"/>
        </w:rPr>
        <w:t xml:space="preserve"> be used for the readers theatre per</w:t>
      </w:r>
      <w:r w:rsidR="008F23F5">
        <w:rPr>
          <w:rFonts w:ascii="Helvetica" w:eastAsia="Helvetica" w:hAnsi="Helvetica" w:cs="Helvetica"/>
          <w:sz w:val="28"/>
          <w:szCs w:val="28"/>
        </w:rPr>
        <w:t>formances in the one act center.</w:t>
      </w:r>
      <w:r>
        <w:rPr>
          <w:rFonts w:ascii="Helvetica" w:eastAsia="Helvetica" w:hAnsi="Helvetica" w:cs="Helvetica"/>
          <w:sz w:val="28"/>
          <w:szCs w:val="28"/>
        </w:rPr>
        <w:t xml:space="preserve">  It is a wooden floor.  The curtain will be closed for readers theatre sections.  </w:t>
      </w:r>
    </w:p>
    <w:p w14:paraId="08B75F6C" w14:textId="77777777" w:rsidR="00C972C2" w:rsidRDefault="00C972C2" w:rsidP="00F515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Helvetica" w:hAnsi="Helvetica" w:cs="Helvetica"/>
          <w:sz w:val="28"/>
          <w:szCs w:val="28"/>
        </w:rPr>
      </w:pPr>
    </w:p>
    <w:p w14:paraId="7DD46735" w14:textId="77777777" w:rsidR="00817ECF" w:rsidRDefault="00817ECF" w:rsidP="00817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Helvetica" w:hAnsi="Helvetica" w:cs="Helvetica"/>
          <w:sz w:val="28"/>
          <w:szCs w:val="28"/>
        </w:rPr>
      </w:pPr>
      <w:r>
        <w:rPr>
          <w:rFonts w:ascii="Helvetica" w:eastAsia="Helvetica" w:hAnsi="Helvetica" w:cs="Helvetica"/>
          <w:sz w:val="28"/>
          <w:szCs w:val="28"/>
        </w:rPr>
        <w:t>PRACTICE ROOMS</w:t>
      </w:r>
    </w:p>
    <w:p w14:paraId="58884634" w14:textId="77777777" w:rsidR="00817ECF" w:rsidRDefault="00817ECF" w:rsidP="00817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Helvetica" w:hAnsi="Helvetica" w:cs="Helvetica"/>
          <w:sz w:val="28"/>
          <w:szCs w:val="28"/>
        </w:rPr>
      </w:pPr>
    </w:p>
    <w:p w14:paraId="7EFA0CBB" w14:textId="77777777" w:rsidR="00F515A0" w:rsidRDefault="008F23F5" w:rsidP="00817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Helvetica" w:hAnsi="Helvetica" w:cs="Helvetica"/>
          <w:sz w:val="28"/>
          <w:szCs w:val="28"/>
        </w:rPr>
      </w:pPr>
      <w:r>
        <w:rPr>
          <w:rFonts w:ascii="Helvetica" w:eastAsia="Helvetica" w:hAnsi="Helvetica" w:cs="Helvetica"/>
          <w:sz w:val="28"/>
          <w:szCs w:val="28"/>
        </w:rPr>
        <w:t>There will be a couple</w:t>
      </w:r>
      <w:r w:rsidR="00C972C2">
        <w:rPr>
          <w:rFonts w:ascii="Helvetica" w:eastAsia="Helvetica" w:hAnsi="Helvetica" w:cs="Helvetica"/>
          <w:sz w:val="28"/>
          <w:szCs w:val="28"/>
        </w:rPr>
        <w:t xml:space="preserve"> designated warm-up practice rooms.  They will b</w:t>
      </w:r>
      <w:r w:rsidR="00817ECF">
        <w:rPr>
          <w:rFonts w:ascii="Helvetica" w:eastAsia="Helvetica" w:hAnsi="Helvetica" w:cs="Helvetica"/>
          <w:sz w:val="28"/>
          <w:szCs w:val="28"/>
        </w:rPr>
        <w:t xml:space="preserve">e located in the main hallway.  </w:t>
      </w:r>
    </w:p>
    <w:p w14:paraId="59C76BF3" w14:textId="77777777" w:rsidR="00817ECF" w:rsidRDefault="00817ECF" w:rsidP="00817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Helvetica" w:hAnsi="Helvetica" w:cs="Helvetica"/>
          <w:sz w:val="28"/>
          <w:szCs w:val="28"/>
        </w:rPr>
      </w:pPr>
    </w:p>
    <w:p w14:paraId="52853998" w14:textId="77777777" w:rsidR="00817ECF" w:rsidRDefault="00817ECF" w:rsidP="00817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Helvetica" w:hAnsi="Helvetica" w:cs="Helvetica"/>
          <w:sz w:val="28"/>
          <w:szCs w:val="28"/>
        </w:rPr>
      </w:pPr>
      <w:r>
        <w:rPr>
          <w:rFonts w:ascii="Helvetica" w:eastAsia="Helvetica" w:hAnsi="Helvetica" w:cs="Helvetica"/>
          <w:sz w:val="28"/>
          <w:szCs w:val="28"/>
        </w:rPr>
        <w:t>CHAIRS/ ROOM PICTURES</w:t>
      </w:r>
    </w:p>
    <w:p w14:paraId="5BFF60C5" w14:textId="77777777" w:rsidR="00817ECF" w:rsidRDefault="00817ECF" w:rsidP="00817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Helvetica" w:hAnsi="Helvetica" w:cs="Helvetica"/>
          <w:sz w:val="28"/>
          <w:szCs w:val="28"/>
        </w:rPr>
      </w:pPr>
    </w:p>
    <w:p w14:paraId="6F305CA0" w14:textId="77777777" w:rsidR="00817ECF" w:rsidRDefault="00817ECF" w:rsidP="00817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Helvetica" w:hAnsi="Helvetica" w:cs="Helvetica"/>
          <w:sz w:val="28"/>
          <w:szCs w:val="28"/>
        </w:rPr>
      </w:pPr>
      <w:r>
        <w:rPr>
          <w:rFonts w:ascii="Helvetica" w:eastAsia="Helvetica" w:hAnsi="Helvetica" w:cs="Helvetica"/>
          <w:sz w:val="28"/>
          <w:szCs w:val="28"/>
        </w:rPr>
        <w:t xml:space="preserve">The chairs designated for Readers Theatre, Choral Reading, Ensemble Acting and Group Improvisation are the blue or red chairs in the provided pictures.   The chairs designated for Musical Theatre are the black chairs in the provided pictures.  </w:t>
      </w:r>
    </w:p>
    <w:p w14:paraId="2D5E5804" w14:textId="77777777" w:rsidR="00817ECF" w:rsidRDefault="00817ECF" w:rsidP="00817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Helvetica" w:hAnsi="Helvetica" w:cs="Helvetica"/>
          <w:sz w:val="28"/>
          <w:szCs w:val="28"/>
        </w:rPr>
      </w:pPr>
    </w:p>
    <w:p w14:paraId="17636EE4" w14:textId="77777777" w:rsidR="00817ECF" w:rsidRPr="00817ECF" w:rsidRDefault="00817ECF" w:rsidP="00817E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Helvetica" w:eastAsia="Helvetica" w:hAnsi="Helvetica" w:cs="Helvetica"/>
          <w:sz w:val="28"/>
          <w:szCs w:val="28"/>
        </w:rPr>
      </w:pPr>
      <w:r>
        <w:rPr>
          <w:rFonts w:ascii="Helvetica" w:eastAsia="Helvetica" w:hAnsi="Helvetica" w:cs="Helvetica"/>
          <w:sz w:val="28"/>
          <w:szCs w:val="28"/>
        </w:rPr>
        <w:t xml:space="preserve">The room pictures show the approximate spaces still set as classroom environments.  </w:t>
      </w:r>
    </w:p>
    <w:sectPr w:rsidR="00817ECF" w:rsidRPr="00817ECF" w:rsidSect="009033A3">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3A3"/>
    <w:rsid w:val="002C6B2F"/>
    <w:rsid w:val="00440656"/>
    <w:rsid w:val="00817ECF"/>
    <w:rsid w:val="008F23F5"/>
    <w:rsid w:val="009033A3"/>
    <w:rsid w:val="00995EFB"/>
    <w:rsid w:val="00AB1EE8"/>
    <w:rsid w:val="00BE6BA3"/>
    <w:rsid w:val="00C8542C"/>
    <w:rsid w:val="00C972C2"/>
    <w:rsid w:val="00F515A0"/>
    <w:rsid w:val="00FF2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430483"/>
  <w14:defaultImageDpi w14:val="300"/>
  <w15:docId w15:val="{E09D9D18-4A37-D54B-93B9-A5768BBD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3A3"/>
    <w:pPr>
      <w:widowControl w:val="0"/>
      <w:suppressAutoHyphens/>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995EFB"/>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mcsd</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3</cp:revision>
  <dcterms:created xsi:type="dcterms:W3CDTF">2020-01-22T05:48:00Z</dcterms:created>
  <dcterms:modified xsi:type="dcterms:W3CDTF">2022-01-18T20:47:00Z</dcterms:modified>
</cp:coreProperties>
</file>